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3A" w:rsidRDefault="00A1043A" w:rsidP="00A1043A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>ОФОРМЛЕНИЕ СУБСИДИЙ НА ОПЛАТУ ЖИЛОГО ПОМЕЩЕНИЯ И КОММУНАЛЬНЫХ УСЛУГ ГРАЖДАНАМ (СЕМЬЯМ)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t> 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6"/>
          <w:szCs w:val="26"/>
        </w:rPr>
        <w:t>1. Рассмотрение вопроса о назначении субсидии семье</w:t>
      </w:r>
    </w:p>
    <w:p w:rsidR="00A1043A" w:rsidRPr="00481489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Рассмотрение вопроса о назначении субсидии семье производится </w:t>
      </w:r>
      <w:r w:rsidR="00481489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правлением социальной защиты населения администрации города Магнитогорска (далее</w:t>
      </w:r>
      <w:r w:rsidR="00481489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 xml:space="preserve">УСЗН) на основании заявления гражданина с приложением комплекта </w:t>
      </w:r>
      <w:r w:rsidRPr="00481489">
        <w:rPr>
          <w:color w:val="000000"/>
          <w:sz w:val="26"/>
          <w:szCs w:val="26"/>
        </w:rPr>
        <w:t>документов и указанием сведений, установленных постановлением Правительства РФ от 14 декабря 2005 г. № 761 “О предоставлении субсидий на оплату жилого помещения и коммунальных услуг”.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481489">
        <w:rPr>
          <w:color w:val="000000"/>
          <w:sz w:val="26"/>
          <w:szCs w:val="26"/>
        </w:rPr>
        <w:t>Документы на назначение субсидии можно подать в</w:t>
      </w:r>
      <w:r w:rsidR="00481489" w:rsidRPr="00481489">
        <w:rPr>
          <w:color w:val="000000"/>
          <w:sz w:val="26"/>
          <w:szCs w:val="26"/>
        </w:rPr>
        <w:t xml:space="preserve"> </w:t>
      </w:r>
      <w:r w:rsidR="00481489" w:rsidRPr="00481489">
        <w:rPr>
          <w:sz w:val="26"/>
          <w:szCs w:val="26"/>
        </w:rPr>
        <w:t xml:space="preserve">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</w:t>
      </w:r>
      <w:r w:rsidR="00481489" w:rsidRPr="00481489">
        <w:rPr>
          <w:bCs/>
          <w:sz w:val="26"/>
          <w:szCs w:val="26"/>
        </w:rPr>
        <w:t xml:space="preserve">в Магнитогорском городском округе </w:t>
      </w:r>
      <w:r w:rsidR="00481489" w:rsidRPr="00481489">
        <w:rPr>
          <w:sz w:val="26"/>
          <w:szCs w:val="26"/>
        </w:rPr>
        <w:t>(далее – ТО ОГАУ «МФЦ»)</w:t>
      </w:r>
      <w:r w:rsidR="00481489">
        <w:rPr>
          <w:sz w:val="26"/>
          <w:szCs w:val="26"/>
        </w:rPr>
        <w:t>,</w:t>
      </w:r>
      <w:r w:rsidRPr="00481489">
        <w:rPr>
          <w:color w:val="000000"/>
          <w:sz w:val="26"/>
          <w:szCs w:val="26"/>
        </w:rPr>
        <w:t xml:space="preserve"> которые осуществляют свою деятельность по принципу «одного окна». Для удобства граждан существует электронная запись к универсальным</w:t>
      </w:r>
      <w:r>
        <w:rPr>
          <w:color w:val="000000"/>
          <w:sz w:val="26"/>
          <w:szCs w:val="26"/>
        </w:rPr>
        <w:t xml:space="preserve"> специалистам на сайте </w:t>
      </w:r>
      <w:r w:rsidR="00481489" w:rsidRPr="00481489">
        <w:rPr>
          <w:sz w:val="26"/>
          <w:szCs w:val="26"/>
        </w:rPr>
        <w:t xml:space="preserve">ТО ОГАУ </w:t>
      </w:r>
      <w:r>
        <w:rPr>
          <w:color w:val="000000"/>
          <w:sz w:val="26"/>
          <w:szCs w:val="26"/>
        </w:rPr>
        <w:t>«МФЦ».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Кроме того, заявление о назначении субсидии можно подать в электронном виде. Для этого необходимо зарегистрироваться на Едином портале государственных услуг </w:t>
      </w:r>
      <w:r>
        <w:rPr>
          <w:b/>
          <w:bCs/>
          <w:color w:val="000000"/>
          <w:sz w:val="26"/>
          <w:szCs w:val="26"/>
        </w:rPr>
        <w:t>http://www.gosuslugi.ru.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Граждане, которые по состоянию здоровья не могут обратиться лично в пункты приема населения по вопросам субсидий, </w:t>
      </w:r>
      <w:r>
        <w:rPr>
          <w:color w:val="000000"/>
          <w:sz w:val="26"/>
          <w:szCs w:val="26"/>
          <w:u w:val="single"/>
        </w:rPr>
        <w:t>обслуживаются социальными работниками на дому</w:t>
      </w:r>
      <w:r>
        <w:rPr>
          <w:color w:val="000000"/>
          <w:sz w:val="26"/>
          <w:szCs w:val="26"/>
        </w:rPr>
        <w:t>.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Документы на назначение субсидии, могут представляться </w:t>
      </w:r>
      <w:r w:rsidR="0086659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многофункциональный центр в письменном виде лично либо в виде электронного документа (пакета документов), подписанного электронной подписью, с использованием федерального портала. При этом днем обращения за субсидией считается дата получения документов органом социальной защиты или многофункциональным центром. Обязанность подтверждения факта отправки документов лежит на заявителе. </w:t>
      </w:r>
    </w:p>
    <w:p w:rsidR="00A1043A" w:rsidRDefault="00A1043A" w:rsidP="00A1043A">
      <w:pPr>
        <w:pStyle w:val="a3"/>
        <w:spacing w:before="0" w:beforeAutospacing="0" w:after="0" w:afterAutospacing="0"/>
        <w:ind w:right="763"/>
        <w:jc w:val="center"/>
      </w:pPr>
      <w:r>
        <w:t> </w:t>
      </w:r>
    </w:p>
    <w:p w:rsidR="00A1043A" w:rsidRDefault="00A1043A" w:rsidP="00A1043A">
      <w:pPr>
        <w:pStyle w:val="a3"/>
        <w:spacing w:before="0" w:beforeAutospacing="0" w:after="0" w:afterAutospacing="0"/>
        <w:ind w:right="763"/>
        <w:jc w:val="both"/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2. Документы для оформления субсидии</w:t>
      </w:r>
    </w:p>
    <w:p w:rsidR="00A1043A" w:rsidRDefault="00A1043A" w:rsidP="00A1043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>Для оформления субсидии необходимо представить следующие документы:</w:t>
      </w:r>
    </w:p>
    <w:p w:rsidR="00A1043A" w:rsidRDefault="00A1043A" w:rsidP="00A1043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1) заявление о предоставлении субсидии с указанием всех членов семьи и степени их родства по форме, утвержденной Министерством. </w:t>
      </w:r>
    </w:p>
    <w:p w:rsidR="00A1043A" w:rsidRDefault="00A1043A" w:rsidP="00A1043A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rPr>
          <w:color w:val="000000"/>
          <w:sz w:val="26"/>
          <w:szCs w:val="26"/>
        </w:rPr>
        <w:t>помещения</w:t>
      </w:r>
      <w:proofErr w:type="gramEnd"/>
      <w:r>
        <w:rPr>
          <w:color w:val="000000"/>
          <w:sz w:val="26"/>
          <w:szCs w:val="26"/>
        </w:rPr>
        <w:t xml:space="preserve"> и коммунальные услуги;</w:t>
      </w:r>
    </w:p>
    <w:p w:rsidR="00A1043A" w:rsidRPr="00481489" w:rsidRDefault="00A1043A" w:rsidP="00A104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</w:t>
      </w:r>
      <w:r w:rsidRPr="00481489">
        <w:rPr>
          <w:color w:val="000000"/>
          <w:sz w:val="26"/>
          <w:szCs w:val="26"/>
        </w:rPr>
        <w:t>жилищного, жилищно-строительного кооператива или иного специализированного потребительского кооператива;</w:t>
      </w:r>
    </w:p>
    <w:p w:rsidR="00A1043A" w:rsidRPr="00481489" w:rsidRDefault="00A1043A" w:rsidP="00A104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1489">
        <w:rPr>
          <w:color w:val="000000"/>
          <w:sz w:val="26"/>
          <w:szCs w:val="26"/>
        </w:rPr>
        <w:lastRenderedPageBreak/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A1043A" w:rsidRPr="00481489" w:rsidRDefault="00A1043A" w:rsidP="00A104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1489">
        <w:rPr>
          <w:color w:val="000000"/>
          <w:sz w:val="26"/>
          <w:szCs w:val="26"/>
        </w:rPr>
        <w:t xml:space="preserve">5) сведения о доходах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 Согласно новому порядку совокупный доход семьи или одиноко проживающего гражданина для предоставления жилищной субсидии определяется </w:t>
      </w:r>
      <w:r w:rsidR="00481489" w:rsidRPr="00481489">
        <w:rPr>
          <w:color w:val="22272F"/>
          <w:sz w:val="26"/>
          <w:szCs w:val="26"/>
          <w:shd w:val="clear" w:color="auto" w:fill="FFFFFF"/>
        </w:rPr>
        <w:t>за 6 календарных месяцев, предшествовавших месяцу перед месяцем подачи зая</w:t>
      </w:r>
      <w:r w:rsidR="00481489">
        <w:rPr>
          <w:color w:val="22272F"/>
          <w:sz w:val="26"/>
          <w:szCs w:val="26"/>
          <w:shd w:val="clear" w:color="auto" w:fill="FFFFFF"/>
        </w:rPr>
        <w:t xml:space="preserve">вления о предоставлении </w:t>
      </w:r>
      <w:r w:rsidRPr="00481489">
        <w:rPr>
          <w:color w:val="000000"/>
          <w:sz w:val="26"/>
          <w:szCs w:val="26"/>
        </w:rPr>
        <w:t>жилищной субсидии (сведения указываются гражданами в заявлении и запрашиваются органами социальной защиты населения в рамках межведомственного взаимодействия);</w:t>
      </w:r>
    </w:p>
    <w:p w:rsidR="00A1043A" w:rsidRDefault="00A1043A" w:rsidP="00A1043A">
      <w:pPr>
        <w:pStyle w:val="a3"/>
        <w:spacing w:before="0" w:beforeAutospacing="0" w:after="0" w:afterAutospacing="0"/>
        <w:ind w:firstLine="708"/>
        <w:jc w:val="both"/>
      </w:pPr>
      <w:r w:rsidRPr="00481489">
        <w:rPr>
          <w:color w:val="000000"/>
          <w:sz w:val="26"/>
          <w:szCs w:val="26"/>
        </w:rPr>
        <w:t>6) сведения, подтверждающие право заявителя и (или) членов его семьи на</w:t>
      </w:r>
      <w:r>
        <w:rPr>
          <w:color w:val="000000"/>
          <w:sz w:val="26"/>
          <w:szCs w:val="26"/>
        </w:rPr>
        <w:t xml:space="preserve">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взаимодействия.</w:t>
      </w:r>
    </w:p>
    <w:p w:rsidR="00A1043A" w:rsidRDefault="00A1043A" w:rsidP="00A1043A">
      <w:pPr>
        <w:pStyle w:val="a3"/>
        <w:spacing w:before="0" w:beforeAutospacing="0" w:after="0" w:afterAutospacing="0"/>
        <w:ind w:firstLine="708"/>
      </w:pPr>
      <w:r>
        <w:t> </w:t>
      </w:r>
    </w:p>
    <w:p w:rsidR="00A1043A" w:rsidRDefault="00A1043A" w:rsidP="00A1043A">
      <w:pPr>
        <w:pStyle w:val="a3"/>
        <w:spacing w:before="0" w:beforeAutospacing="0" w:after="0" w:afterAutospacing="0"/>
        <w:ind w:left="-284" w:right="-143"/>
        <w:jc w:val="both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3. Пункты приема населения</w:t>
      </w:r>
    </w:p>
    <w:p w:rsidR="00A1043A" w:rsidRDefault="00A1043A" w:rsidP="00A1043A">
      <w:pPr>
        <w:pStyle w:val="a3"/>
        <w:spacing w:before="0" w:beforeAutospacing="0" w:after="0" w:afterAutospacing="0"/>
        <w:ind w:left="-284" w:right="-143"/>
        <w:jc w:val="both"/>
      </w:pPr>
      <w:r>
        <w:t> </w:t>
      </w:r>
      <w:r>
        <w:rPr>
          <w:color w:val="000000"/>
          <w:sz w:val="26"/>
          <w:szCs w:val="26"/>
        </w:rPr>
        <w:t>    1.</w:t>
      </w:r>
      <w:r w:rsidR="00481489" w:rsidRPr="00481489">
        <w:rPr>
          <w:sz w:val="26"/>
          <w:szCs w:val="26"/>
        </w:rPr>
        <w:t xml:space="preserve"> ТО ОГАУ «МФЦ»</w:t>
      </w:r>
      <w:r w:rsidR="00481489">
        <w:rPr>
          <w:sz w:val="26"/>
          <w:szCs w:val="26"/>
        </w:rPr>
        <w:t xml:space="preserve">, г. Магнитогорск, </w:t>
      </w:r>
      <w:r>
        <w:rPr>
          <w:color w:val="000000"/>
          <w:sz w:val="26"/>
          <w:szCs w:val="26"/>
        </w:rPr>
        <w:t>пр. Карла Маркса, 79;</w:t>
      </w:r>
    </w:p>
    <w:p w:rsidR="00A1043A" w:rsidRDefault="00A1043A" w:rsidP="00A1043A">
      <w:pPr>
        <w:pStyle w:val="a3"/>
        <w:tabs>
          <w:tab w:val="left" w:pos="567"/>
        </w:tabs>
        <w:spacing w:before="0" w:beforeAutospacing="0" w:after="0" w:afterAutospacing="0"/>
        <w:ind w:right="-142"/>
      </w:pPr>
      <w:r>
        <w:rPr>
          <w:color w:val="000000"/>
          <w:sz w:val="26"/>
          <w:szCs w:val="26"/>
        </w:rPr>
        <w:t xml:space="preserve">2. </w:t>
      </w:r>
      <w:r w:rsidR="00481489" w:rsidRPr="00481489">
        <w:rPr>
          <w:sz w:val="26"/>
          <w:szCs w:val="26"/>
        </w:rPr>
        <w:t>ТО ОГАУ «МФЦ»</w:t>
      </w:r>
      <w:r w:rsidR="00481489">
        <w:rPr>
          <w:sz w:val="26"/>
          <w:szCs w:val="26"/>
        </w:rPr>
        <w:t>, г. Магнитогорск,</w:t>
      </w:r>
      <w:r>
        <w:rPr>
          <w:color w:val="000000"/>
          <w:sz w:val="26"/>
          <w:szCs w:val="26"/>
        </w:rPr>
        <w:t> ул. Суворова, 123;</w:t>
      </w:r>
    </w:p>
    <w:p w:rsidR="00A1043A" w:rsidRDefault="00A1043A" w:rsidP="00A1043A">
      <w:pPr>
        <w:pStyle w:val="a3"/>
        <w:tabs>
          <w:tab w:val="left" w:pos="567"/>
        </w:tabs>
        <w:spacing w:before="0" w:beforeAutospacing="0" w:after="0" w:afterAutospacing="0"/>
        <w:ind w:right="-142"/>
      </w:pPr>
      <w:r>
        <w:rPr>
          <w:color w:val="000000"/>
          <w:sz w:val="26"/>
          <w:szCs w:val="26"/>
        </w:rPr>
        <w:t xml:space="preserve">3. </w:t>
      </w:r>
      <w:r w:rsidR="00481489" w:rsidRPr="00481489">
        <w:rPr>
          <w:sz w:val="26"/>
          <w:szCs w:val="26"/>
        </w:rPr>
        <w:t>ТО ОГАУ «МФЦ»</w:t>
      </w:r>
      <w:r w:rsidR="00481489">
        <w:rPr>
          <w:sz w:val="26"/>
          <w:szCs w:val="26"/>
        </w:rPr>
        <w:t>, г. Магнитогорск, ул.</w:t>
      </w:r>
      <w:r>
        <w:rPr>
          <w:color w:val="000000"/>
          <w:sz w:val="26"/>
          <w:szCs w:val="26"/>
        </w:rPr>
        <w:t xml:space="preserve"> Маяковского, 19/3;</w:t>
      </w:r>
    </w:p>
    <w:p w:rsidR="00A1043A" w:rsidRDefault="00A1043A" w:rsidP="00A1043A">
      <w:pPr>
        <w:pStyle w:val="a3"/>
        <w:tabs>
          <w:tab w:val="left" w:pos="567"/>
        </w:tabs>
        <w:spacing w:before="0" w:beforeAutospacing="0" w:after="0" w:afterAutospacing="0"/>
        <w:ind w:right="-142"/>
      </w:pPr>
      <w:r>
        <w:rPr>
          <w:color w:val="000000"/>
          <w:sz w:val="26"/>
          <w:szCs w:val="26"/>
        </w:rPr>
        <w:t xml:space="preserve">4. </w:t>
      </w:r>
      <w:r w:rsidR="00481489" w:rsidRPr="00481489">
        <w:rPr>
          <w:sz w:val="26"/>
          <w:szCs w:val="26"/>
        </w:rPr>
        <w:t>ТО ОГАУ «МФЦ»</w:t>
      </w:r>
      <w:r w:rsidR="00481489">
        <w:rPr>
          <w:sz w:val="26"/>
          <w:szCs w:val="26"/>
        </w:rPr>
        <w:t>, г. Магнитогорск,</w:t>
      </w:r>
      <w:r>
        <w:rPr>
          <w:color w:val="000000"/>
          <w:sz w:val="26"/>
          <w:szCs w:val="26"/>
        </w:rPr>
        <w:t xml:space="preserve"> ул. </w:t>
      </w:r>
      <w:proofErr w:type="gramStart"/>
      <w:r>
        <w:rPr>
          <w:color w:val="000000"/>
          <w:sz w:val="26"/>
          <w:szCs w:val="26"/>
        </w:rPr>
        <w:t>Комсомольская</w:t>
      </w:r>
      <w:proofErr w:type="gramEnd"/>
      <w:r>
        <w:rPr>
          <w:color w:val="000000"/>
          <w:sz w:val="26"/>
          <w:szCs w:val="26"/>
        </w:rPr>
        <w:t>, 38</w:t>
      </w:r>
      <w:r w:rsidR="00481489">
        <w:rPr>
          <w:color w:val="000000"/>
          <w:sz w:val="26"/>
          <w:szCs w:val="26"/>
        </w:rPr>
        <w:t>;</w:t>
      </w:r>
    </w:p>
    <w:p w:rsidR="00A1043A" w:rsidRDefault="00A1043A" w:rsidP="00A1043A">
      <w:pPr>
        <w:pStyle w:val="a3"/>
        <w:tabs>
          <w:tab w:val="left" w:pos="567"/>
        </w:tabs>
        <w:spacing w:before="0" w:beforeAutospacing="0" w:after="0" w:afterAutospacing="0"/>
        <w:ind w:right="-142"/>
      </w:pPr>
      <w:r>
        <w:rPr>
          <w:color w:val="000000"/>
          <w:sz w:val="26"/>
          <w:szCs w:val="26"/>
        </w:rPr>
        <w:t xml:space="preserve">5. </w:t>
      </w:r>
      <w:r w:rsidR="00481489" w:rsidRPr="00481489">
        <w:rPr>
          <w:sz w:val="26"/>
          <w:szCs w:val="26"/>
        </w:rPr>
        <w:t>ТО ОГАУ «МФЦ»</w:t>
      </w:r>
      <w:r w:rsidR="00481489">
        <w:rPr>
          <w:sz w:val="26"/>
          <w:szCs w:val="26"/>
        </w:rPr>
        <w:t xml:space="preserve">, г. Магнитогорск, </w:t>
      </w:r>
      <w:r>
        <w:rPr>
          <w:color w:val="000000"/>
          <w:sz w:val="26"/>
          <w:szCs w:val="26"/>
        </w:rPr>
        <w:t>ул. Зеленый лог, 32</w:t>
      </w:r>
      <w:r w:rsidR="004C1FCE">
        <w:rPr>
          <w:color w:val="000000"/>
          <w:sz w:val="26"/>
          <w:szCs w:val="26"/>
        </w:rPr>
        <w:t>.</w:t>
      </w:r>
    </w:p>
    <w:p w:rsidR="00A1043A" w:rsidRDefault="00A1043A" w:rsidP="00A1043A">
      <w:pPr>
        <w:pStyle w:val="a3"/>
        <w:tabs>
          <w:tab w:val="left" w:pos="567"/>
        </w:tabs>
        <w:spacing w:before="0" w:beforeAutospacing="0" w:after="0" w:afterAutospacing="0"/>
        <w:ind w:right="-142"/>
      </w:pPr>
      <w:r>
        <w:t>  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6"/>
          <w:szCs w:val="26"/>
        </w:rPr>
        <w:t>4. Срок предоставления субсидии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>Субсидия предоставляется на 6 месяцев. При представлении необходимых для предоставления субсидии документов с 1-го по 15-е число месяца субсидия предоставляется с 1-го числа текущего месяца, а при представлении указанных документов с 16-го по 30 (31) число месяца – с 1 числа следующего месяца.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b/>
          <w:bCs/>
          <w:sz w:val="26"/>
          <w:szCs w:val="26"/>
        </w:rPr>
        <w:t>5.Способы информирования заявителей о предоставлении государственной услуги: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Информирование заявителей о предоставлении государственной услуги осуществляется следующими способами: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1) устно - в органе социальной защиты населения, на который возложена функция по приему документов для предоставления государственной услуги;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2) письменно - путем направления почтового отправления в орган социальной защиты населения;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3) по телефонам органа социальной защиты населения, а также по телефонам многофункциональных центров, </w:t>
      </w:r>
      <w:bookmarkStart w:id="0" w:name="_GoBack"/>
      <w:r w:rsidRPr="00866592">
        <w:rPr>
          <w:sz w:val="26"/>
          <w:szCs w:val="26"/>
        </w:rPr>
        <w:t>в случае подачи документов в многофункциональный центр;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4) на информационных стендах, расположенных в зданиях органов социальной защиты населения;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5) по электронной почте органов социальной защиты населения;</w:t>
      </w:r>
    </w:p>
    <w:p w:rsidR="00A1043A" w:rsidRPr="00866592" w:rsidRDefault="00A1043A" w:rsidP="00A1043A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lastRenderedPageBreak/>
        <w:t>6) по электронной почте Министерства: Postmaster@minsoc74.ru;</w:t>
      </w:r>
    </w:p>
    <w:p w:rsidR="00A1043A" w:rsidRPr="00866592" w:rsidRDefault="00A1043A" w:rsidP="00A1043A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7) на официальных сайтах многофункциональных центров;</w:t>
      </w:r>
    </w:p>
    <w:p w:rsidR="00A1043A" w:rsidRPr="00866592" w:rsidRDefault="00A1043A" w:rsidP="00A1043A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8) на официальном сайте Министерства: www.minsoc74.ru;</w:t>
      </w:r>
    </w:p>
    <w:p w:rsidR="00A1043A" w:rsidRPr="00866592" w:rsidRDefault="00A1043A" w:rsidP="00A1043A">
      <w:pPr>
        <w:pStyle w:val="a3"/>
        <w:keepNext/>
        <w:widowControl w:val="0"/>
        <w:spacing w:before="0" w:beforeAutospacing="0" w:after="0" w:afterAutospacing="0"/>
        <w:ind w:firstLine="709"/>
        <w:jc w:val="both"/>
      </w:pPr>
      <w:r w:rsidRPr="00866592">
        <w:rPr>
          <w:sz w:val="26"/>
          <w:szCs w:val="26"/>
        </w:rPr>
        <w:t>9) на федеральном портале.</w:t>
      </w:r>
    </w:p>
    <w:p w:rsidR="00A1043A" w:rsidRPr="00866592" w:rsidRDefault="00A1043A" w:rsidP="00A1043A">
      <w:pPr>
        <w:pStyle w:val="a3"/>
        <w:widowControl w:val="0"/>
        <w:spacing w:before="0" w:beforeAutospacing="0" w:after="0" w:afterAutospacing="0"/>
      </w:pPr>
      <w:r w:rsidRPr="00866592">
        <w:t> </w:t>
      </w:r>
    </w:p>
    <w:p w:rsidR="00A1043A" w:rsidRDefault="00A1043A" w:rsidP="00A1043A">
      <w:pPr>
        <w:pStyle w:val="a3"/>
        <w:widowControl w:val="0"/>
        <w:spacing w:before="0" w:beforeAutospacing="0" w:after="0" w:afterAutospacing="0"/>
      </w:pPr>
      <w:r>
        <w:t> </w:t>
      </w:r>
    </w:p>
    <w:bookmarkEnd w:id="0"/>
    <w:p w:rsidR="00F8480B" w:rsidRDefault="00F8480B"/>
    <w:sectPr w:rsidR="00F8480B" w:rsidSect="0081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3A"/>
    <w:rsid w:val="00481489"/>
    <w:rsid w:val="004C1FCE"/>
    <w:rsid w:val="00815BB1"/>
    <w:rsid w:val="00866592"/>
    <w:rsid w:val="00A1043A"/>
    <w:rsid w:val="00DC5A7E"/>
    <w:rsid w:val="00F8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542,bqiaagaaeyqcaaagiaiaaanytgaabyboaaaaaaaaaaaaaaaaaaaaaaaaaaaaaaaaaaaaaaaaaaaaaaaaaaaaaaaaaaaaaaaaaaaaaaaaaaaaaaaaaaaaaaaaaaaaaaaaaaaaaaaaaaaaaaaaaaaaaaaaaaaaaaaaaaaaaaaaaaaaaaaaaaaaaaaaaaaaaaaaaaaaaaaaaaaaaaaaaaaaaaaaaaaaaaaaaaaaaaa"/>
    <w:basedOn w:val="a"/>
    <w:rsid w:val="00A1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Socuser146</dc:creator>
  <cp:keywords/>
  <dc:description/>
  <cp:lastModifiedBy>Socuser146</cp:lastModifiedBy>
  <cp:revision>4</cp:revision>
  <dcterms:created xsi:type="dcterms:W3CDTF">2023-03-30T06:34:00Z</dcterms:created>
  <dcterms:modified xsi:type="dcterms:W3CDTF">2023-03-30T08:38:00Z</dcterms:modified>
</cp:coreProperties>
</file>